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7AE3398C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10756D8A" w:rsidR="00F00E0C" w:rsidRDefault="00505100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July </w:t>
            </w:r>
            <w:r w:rsidR="00B03DA5">
              <w:rPr>
                <w:rFonts w:ascii="Arial"/>
                <w:sz w:val="18"/>
              </w:rPr>
              <w:t>1</w:t>
            </w:r>
            <w:r w:rsidR="00E5795A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5FCCBB83" w:rsidR="00F00E0C" w:rsidRDefault="00ED6941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Humboldt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3768BF6E" w:rsidR="00F00E0C" w:rsidRDefault="00ED6941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Six</w:t>
            </w:r>
            <w:r w:rsidR="000F37F2">
              <w:rPr>
                <w:rFonts w:ascii="Arial"/>
                <w:sz w:val="18"/>
              </w:rPr>
              <w:t>th Judicial District</w:t>
            </w:r>
            <w:r w:rsidR="005E6DB7">
              <w:rPr>
                <w:rFonts w:ascii="Arial"/>
                <w:sz w:val="18"/>
              </w:rPr>
              <w:t xml:space="preserve"> Court</w:t>
            </w:r>
            <w:r w:rsidR="000F37F2">
              <w:rPr>
                <w:rFonts w:ascii="Arial"/>
                <w:sz w:val="18"/>
              </w:rPr>
              <w:t xml:space="preserve"> Dept I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66925522" w:rsidR="00F00E0C" w:rsidRDefault="00ED6941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Michael Montero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092EBA35" w:rsidR="001628B1" w:rsidRPr="00FD5090" w:rsidRDefault="007E76CF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Ray Areshenko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7931F72" w14:textId="3847814B" w:rsidR="00F00E0C" w:rsidRPr="00FD509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0A10AE">
              <w:rPr>
                <w:rFonts w:ascii="Arial" w:hAnsi="Arial" w:cs="Arial"/>
                <w:sz w:val="18"/>
              </w:rPr>
              <w:t>Kevin Pasquale, DA</w:t>
            </w:r>
          </w:p>
          <w:p w14:paraId="2F52D5C6" w14:textId="20A6A6E6" w:rsidR="001628B1" w:rsidRPr="00FD5090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0A10AE">
              <w:rPr>
                <w:rFonts w:ascii="Arial" w:hAnsi="Arial" w:cs="Arial"/>
                <w:sz w:val="18"/>
              </w:rPr>
              <w:t xml:space="preserve">Aaron Russell, </w:t>
            </w:r>
            <w:r w:rsidRPr="00FD5090">
              <w:rPr>
                <w:rFonts w:ascii="Arial" w:hAnsi="Arial" w:cs="Arial"/>
                <w:sz w:val="18"/>
              </w:rPr>
              <w:t xml:space="preserve">Deputy </w:t>
            </w:r>
            <w:r w:rsidR="001305EC" w:rsidRPr="00FD5090">
              <w:rPr>
                <w:rFonts w:ascii="Arial" w:hAnsi="Arial" w:cs="Arial"/>
                <w:sz w:val="18"/>
              </w:rPr>
              <w:t>D</w:t>
            </w:r>
            <w:r w:rsidRPr="00FD5090">
              <w:rPr>
                <w:rFonts w:ascii="Arial" w:hAnsi="Arial" w:cs="Arial"/>
                <w:sz w:val="18"/>
              </w:rPr>
              <w:t>A</w:t>
            </w:r>
          </w:p>
        </w:tc>
      </w:tr>
      <w:tr w:rsidR="00F00E0C" w:rsidRPr="00EE5E9B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B03DA5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BD5356">
              <w:rPr>
                <w:color w:val="231F20"/>
                <w:sz w:val="21"/>
                <w:highlight w:val="yellow"/>
              </w:rPr>
              <w:t>In</w:t>
            </w:r>
            <w:r w:rsidRPr="00BD5356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BD5356">
              <w:rPr>
                <w:color w:val="231F20"/>
                <w:sz w:val="21"/>
                <w:highlight w:val="yellow"/>
              </w:rPr>
              <w:t>Person</w:t>
            </w:r>
            <w:r w:rsidRPr="00B03DA5">
              <w:rPr>
                <w:color w:val="231F20"/>
                <w:spacing w:val="3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Virtual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B03DA5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Number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of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44461D15" w:rsidR="00F00E0C" w:rsidRPr="00B03DA5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B03DA5">
              <w:rPr>
                <w:rFonts w:ascii="Arial" w:hAnsi="Arial" w:cs="Arial"/>
                <w:sz w:val="18"/>
              </w:rPr>
              <w:t xml:space="preserve"> </w:t>
            </w:r>
            <w:r w:rsidR="007E76CF">
              <w:rPr>
                <w:rFonts w:ascii="Arial" w:hAnsi="Arial" w:cs="Arial"/>
                <w:sz w:val="18"/>
              </w:rPr>
              <w:t>2</w:t>
            </w:r>
          </w:p>
        </w:tc>
      </w:tr>
      <w:tr w:rsidR="00F00E0C" w:rsidRPr="00EE5E9B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Defendants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B03DA5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In</w:t>
            </w:r>
            <w:r w:rsidRPr="00B03DA5">
              <w:rPr>
                <w:color w:val="231F20"/>
                <w:spacing w:val="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Person</w:t>
            </w:r>
            <w:r w:rsidRPr="00B03DA5">
              <w:rPr>
                <w:color w:val="231F20"/>
                <w:spacing w:val="5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4"/>
                <w:sz w:val="21"/>
              </w:rPr>
              <w:t xml:space="preserve"> </w:t>
            </w:r>
            <w:r w:rsidRPr="00BD5356">
              <w:rPr>
                <w:color w:val="231F20"/>
                <w:sz w:val="21"/>
                <w:highlight w:val="yellow"/>
              </w:rPr>
              <w:t>Virtual</w:t>
            </w:r>
            <w:r w:rsidRPr="00B03DA5">
              <w:rPr>
                <w:color w:val="231F20"/>
                <w:spacing w:val="5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B03DA5">
              <w:rPr>
                <w:color w:val="231F20"/>
                <w:sz w:val="21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B03DA5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Custodial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B03DA5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7E76CF">
              <w:rPr>
                <w:color w:val="231F20"/>
                <w:sz w:val="21"/>
                <w:highlight w:val="yellow"/>
              </w:rPr>
              <w:t>IC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OOC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2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D54894" w:rsidRPr="00EE5E9B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EE5E9B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50D6B9EC" w:rsidR="00D54894" w:rsidRPr="00B03DA5" w:rsidRDefault="007E76CF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2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B03DA5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43FFF266" w:rsidR="00D54894" w:rsidRPr="00B03DA5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 xml:space="preserve"> </w:t>
            </w:r>
            <w:r w:rsidR="00B03DA5" w:rsidRPr="00B03DA5">
              <w:rPr>
                <w:color w:val="231F20"/>
                <w:sz w:val="21"/>
              </w:rPr>
              <w:t>0</w:t>
            </w:r>
          </w:p>
        </w:tc>
      </w:tr>
      <w:tr w:rsidR="00D54894" w:rsidRPr="00EE5E9B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1D916E89" w:rsidR="00D54894" w:rsidRPr="00B03DA5" w:rsidRDefault="00B41FCA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Pr="00B03DA5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Pr="00B03DA5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115AE44F" w:rsidR="00D54894" w:rsidRPr="00B03DA5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 xml:space="preserve"> </w:t>
            </w:r>
            <w:r w:rsidR="00402BC4" w:rsidRPr="00B03DA5">
              <w:rPr>
                <w:color w:val="231F20"/>
                <w:sz w:val="21"/>
              </w:rPr>
              <w:t>0</w:t>
            </w:r>
          </w:p>
        </w:tc>
      </w:tr>
      <w:tr w:rsidR="00F00E0C" w:rsidRPr="00EE5E9B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EE5E9B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Hearing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49C50FD2" w:rsidR="00F00E0C" w:rsidRPr="00B03DA5" w:rsidRDefault="000861FC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 w:rsidRPr="00B03DA5">
              <w:rPr>
                <w:rFonts w:ascii="Arial"/>
                <w:sz w:val="18"/>
              </w:rPr>
              <w:t xml:space="preserve"> </w:t>
            </w:r>
            <w:r w:rsidR="007E76CF">
              <w:rPr>
                <w:rFonts w:ascii="Arial"/>
                <w:sz w:val="18"/>
              </w:rPr>
              <w:t xml:space="preserve">Probation Violation </w:t>
            </w:r>
            <w:r w:rsidR="001E0D00">
              <w:rPr>
                <w:rFonts w:ascii="Arial"/>
                <w:sz w:val="18"/>
              </w:rPr>
              <w:t>Hearings</w:t>
            </w:r>
          </w:p>
        </w:tc>
      </w:tr>
      <w:tr w:rsidR="00F00E0C" w:rsidRPr="00EE5E9B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B03DA5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B03DA5">
              <w:rPr>
                <w:b/>
                <w:color w:val="231F20"/>
                <w:sz w:val="21"/>
              </w:rPr>
              <w:t>Attorney's</w:t>
            </w:r>
            <w:r w:rsidRPr="00B03DA5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B03DA5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EE5E9B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B03DA5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for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B03DA5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BD5356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B03DA5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have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B03DA5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BD5356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B03DA5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have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had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substantive,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confidential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meeting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B03DA5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each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client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before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5356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B03DA5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prepared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handle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their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clients'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F00E0C" w:rsidRPr="00B03DA5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BD5356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B03DA5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B03DA5">
              <w:rPr>
                <w:b/>
                <w:bCs/>
                <w:color w:val="231F20"/>
                <w:sz w:val="21"/>
              </w:rPr>
              <w:t>How</w:t>
            </w:r>
            <w:r w:rsidRPr="00B03DA5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prepared</w:t>
            </w:r>
            <w:r w:rsidRPr="00B03DA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did</w:t>
            </w:r>
            <w:r w:rsidRPr="00B03DA5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the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Attorney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06905433" w:rsidR="00A862BA" w:rsidRPr="00B03DA5" w:rsidRDefault="00402BC4" w:rsidP="00EE5E9B">
            <w:pPr>
              <w:pStyle w:val="TableParagraph"/>
              <w:spacing w:before="5"/>
              <w:rPr>
                <w:sz w:val="21"/>
              </w:rPr>
            </w:pPr>
            <w:r w:rsidRPr="00B03DA5">
              <w:rPr>
                <w:sz w:val="21"/>
              </w:rPr>
              <w:t>R</w:t>
            </w:r>
            <w:r w:rsidR="00903F23">
              <w:rPr>
                <w:sz w:val="21"/>
              </w:rPr>
              <w:t>ay</w:t>
            </w:r>
            <w:r w:rsidR="00C24E55" w:rsidRPr="00B03DA5">
              <w:rPr>
                <w:sz w:val="21"/>
              </w:rPr>
              <w:t xml:space="preserve"> </w:t>
            </w:r>
            <w:r w:rsidR="00081921" w:rsidRPr="00B03DA5">
              <w:rPr>
                <w:sz w:val="21"/>
              </w:rPr>
              <w:t>appear</w:t>
            </w:r>
            <w:r w:rsidR="00B41FCA" w:rsidRPr="00B03DA5">
              <w:rPr>
                <w:sz w:val="21"/>
              </w:rPr>
              <w:t>ed</w:t>
            </w:r>
            <w:r w:rsidR="00081921" w:rsidRPr="00B03DA5">
              <w:rPr>
                <w:sz w:val="21"/>
              </w:rPr>
              <w:t xml:space="preserve"> prepared for </w:t>
            </w:r>
            <w:r w:rsidR="000F37F2" w:rsidRPr="00B03DA5">
              <w:rPr>
                <w:sz w:val="21"/>
              </w:rPr>
              <w:t>court</w:t>
            </w:r>
            <w:r w:rsidR="00A862BA" w:rsidRPr="00B03DA5">
              <w:rPr>
                <w:sz w:val="21"/>
              </w:rPr>
              <w:t xml:space="preserve">. </w:t>
            </w:r>
          </w:p>
        </w:tc>
      </w:tr>
      <w:tr w:rsidR="00F00E0C" w:rsidRPr="00EE5E9B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B03DA5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B03DA5">
              <w:rPr>
                <w:b/>
                <w:bCs/>
                <w:color w:val="231F20"/>
                <w:sz w:val="21"/>
              </w:rPr>
              <w:t>How</w:t>
            </w:r>
            <w:r w:rsidRPr="00B03DA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B03DA5">
              <w:rPr>
                <w:b/>
                <w:bCs/>
                <w:color w:val="231F20"/>
                <w:sz w:val="21"/>
              </w:rPr>
              <w:t>knowledgeable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was</w:t>
            </w:r>
            <w:r w:rsidRPr="00B03DA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the</w:t>
            </w:r>
            <w:r w:rsidRPr="00B03DA5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Attorney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about</w:t>
            </w:r>
            <w:r w:rsidRPr="00B03DA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their</w:t>
            </w:r>
            <w:r w:rsidRPr="00B03DA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3A7844F9" w:rsidR="0008100F" w:rsidRPr="00B03DA5" w:rsidRDefault="00402BC4" w:rsidP="007B75CA">
            <w:pPr>
              <w:pStyle w:val="TableParagraph"/>
              <w:spacing w:before="5"/>
              <w:rPr>
                <w:sz w:val="21"/>
              </w:rPr>
            </w:pPr>
            <w:r w:rsidRPr="00B03DA5">
              <w:rPr>
                <w:sz w:val="21"/>
              </w:rPr>
              <w:t>R</w:t>
            </w:r>
            <w:r w:rsidR="00903F23">
              <w:rPr>
                <w:sz w:val="21"/>
              </w:rPr>
              <w:t>ay</w:t>
            </w:r>
            <w:r w:rsidR="001628B1" w:rsidRPr="00B03DA5">
              <w:rPr>
                <w:sz w:val="21"/>
              </w:rPr>
              <w:t xml:space="preserve"> appear</w:t>
            </w:r>
            <w:r w:rsidR="00B41FCA" w:rsidRPr="00B03DA5">
              <w:rPr>
                <w:sz w:val="21"/>
              </w:rPr>
              <w:t>ed</w:t>
            </w:r>
            <w:r w:rsidR="001628B1" w:rsidRPr="00B03DA5">
              <w:rPr>
                <w:sz w:val="21"/>
              </w:rPr>
              <w:t xml:space="preserve"> to </w:t>
            </w:r>
            <w:r w:rsidR="00FD5090" w:rsidRPr="00B03DA5">
              <w:rPr>
                <w:sz w:val="21"/>
              </w:rPr>
              <w:t xml:space="preserve">be </w:t>
            </w:r>
            <w:r w:rsidR="001628B1" w:rsidRPr="00B03DA5">
              <w:rPr>
                <w:sz w:val="21"/>
              </w:rPr>
              <w:t>know</w:t>
            </w:r>
            <w:r w:rsidR="009B6950" w:rsidRPr="00B03DA5">
              <w:rPr>
                <w:sz w:val="21"/>
              </w:rPr>
              <w:t>ledgeable about</w:t>
            </w:r>
            <w:r w:rsidR="001628B1" w:rsidRPr="00B03DA5">
              <w:rPr>
                <w:sz w:val="21"/>
              </w:rPr>
              <w:t xml:space="preserve"> h</w:t>
            </w:r>
            <w:r w:rsidR="008A3969" w:rsidRPr="00B03DA5">
              <w:rPr>
                <w:sz w:val="21"/>
              </w:rPr>
              <w:t>is</w:t>
            </w:r>
            <w:r w:rsidR="001628B1" w:rsidRPr="00B03DA5">
              <w:rPr>
                <w:sz w:val="21"/>
              </w:rPr>
              <w:t xml:space="preserve"> case</w:t>
            </w:r>
            <w:r w:rsidR="001E7CF7">
              <w:rPr>
                <w:sz w:val="21"/>
              </w:rPr>
              <w:t>s</w:t>
            </w:r>
            <w:r w:rsidR="009B6950" w:rsidRPr="00B03DA5">
              <w:rPr>
                <w:sz w:val="21"/>
              </w:rPr>
              <w:t xml:space="preserve"> </w:t>
            </w:r>
          </w:p>
        </w:tc>
      </w:tr>
      <w:tr w:rsidR="00F00E0C" w:rsidRPr="00EE5E9B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B03DA5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B03DA5">
              <w:rPr>
                <w:b/>
                <w:bCs/>
                <w:color w:val="231F20"/>
                <w:sz w:val="21"/>
              </w:rPr>
              <w:t>The</w:t>
            </w:r>
            <w:r w:rsidRPr="00B03DA5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Attorney's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courtroom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advocacy</w:t>
            </w:r>
            <w:r w:rsidRPr="00B03DA5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skills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9C2D68B" w:rsidR="0008100F" w:rsidRPr="00B03DA5" w:rsidRDefault="000F37F2" w:rsidP="007B75CA">
            <w:pPr>
              <w:pStyle w:val="TableParagraph"/>
              <w:spacing w:before="5"/>
              <w:rPr>
                <w:sz w:val="21"/>
              </w:rPr>
            </w:pPr>
            <w:r w:rsidRPr="00B03DA5">
              <w:rPr>
                <w:sz w:val="21"/>
              </w:rPr>
              <w:t>Good</w:t>
            </w:r>
            <w:r w:rsidR="001628B1" w:rsidRPr="00B03DA5">
              <w:rPr>
                <w:sz w:val="21"/>
              </w:rPr>
              <w:t>.</w:t>
            </w:r>
          </w:p>
        </w:tc>
      </w:tr>
      <w:tr w:rsidR="00F00E0C" w:rsidRPr="00EE5E9B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B03DA5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B03DA5">
              <w:rPr>
                <w:b/>
                <w:bCs/>
                <w:color w:val="231F20"/>
                <w:sz w:val="21"/>
              </w:rPr>
              <w:t>H</w:t>
            </w:r>
            <w:r w:rsidR="003B010C" w:rsidRPr="00B03DA5">
              <w:rPr>
                <w:b/>
                <w:bCs/>
                <w:color w:val="231F20"/>
                <w:sz w:val="21"/>
              </w:rPr>
              <w:t>ow</w:t>
            </w:r>
            <w:r w:rsidR="003B010C" w:rsidRPr="00B03DA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B03DA5">
              <w:rPr>
                <w:b/>
                <w:bCs/>
                <w:color w:val="231F20"/>
                <w:sz w:val="21"/>
              </w:rPr>
              <w:t>was</w:t>
            </w:r>
            <w:r w:rsidR="003B010C" w:rsidRPr="00B03DA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B03DA5">
              <w:rPr>
                <w:b/>
                <w:bCs/>
                <w:color w:val="231F20"/>
                <w:sz w:val="21"/>
              </w:rPr>
              <w:t>the</w:t>
            </w:r>
            <w:r w:rsidR="003B010C" w:rsidRPr="00B03DA5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B03DA5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B03DA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B03DA5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4BC759F0" w:rsidR="0008100F" w:rsidRPr="00B03DA5" w:rsidRDefault="008A3969" w:rsidP="007B75CA">
            <w:pPr>
              <w:pStyle w:val="TableParagraph"/>
              <w:spacing w:before="6"/>
              <w:rPr>
                <w:sz w:val="21"/>
              </w:rPr>
            </w:pPr>
            <w:r w:rsidRPr="00B03DA5">
              <w:rPr>
                <w:sz w:val="21"/>
              </w:rPr>
              <w:t>T</w:t>
            </w:r>
            <w:r w:rsidR="001628B1" w:rsidRPr="00B03DA5">
              <w:rPr>
                <w:sz w:val="21"/>
              </w:rPr>
              <w:t xml:space="preserve">he attorney-client communication </w:t>
            </w:r>
            <w:r w:rsidRPr="00B03DA5">
              <w:rPr>
                <w:sz w:val="21"/>
              </w:rPr>
              <w:t>appeared to be good</w:t>
            </w:r>
            <w:r w:rsidR="00B41FCA" w:rsidRPr="00B03DA5">
              <w:rPr>
                <w:sz w:val="21"/>
              </w:rPr>
              <w:t xml:space="preserve">. </w:t>
            </w:r>
          </w:p>
        </w:tc>
      </w:tr>
      <w:tr w:rsidR="00F00E0C" w:rsidRPr="00EE5E9B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B03DA5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B03DA5">
              <w:rPr>
                <w:b/>
                <w:color w:val="231F20"/>
                <w:sz w:val="21"/>
              </w:rPr>
              <w:t>Case</w:t>
            </w:r>
            <w:r w:rsidRPr="00B03DA5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B03DA5">
              <w:rPr>
                <w:b/>
                <w:color w:val="231F20"/>
                <w:sz w:val="21"/>
              </w:rPr>
              <w:t>Stage-Specific</w:t>
            </w:r>
            <w:r w:rsidRPr="00B03DA5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B03DA5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EE5E9B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B03DA5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argue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for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pretrial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release/OR,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for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reasonable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F00E0C" w:rsidRPr="00B03DA5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1E7CF7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counsel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each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client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refrain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from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waiving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trial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rights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until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B03DA5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completed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investigation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of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7E45857F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="00A8637F" w:rsidRPr="001E7CF7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F00E0C" w:rsidRPr="00EE5E9B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have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counseled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clients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refrain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from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waiving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B03DA5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rights</w:t>
            </w:r>
            <w:r w:rsidRPr="00B03DA5">
              <w:rPr>
                <w:color w:val="231F20"/>
                <w:spacing w:val="3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40583D07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="001E7CF7" w:rsidRPr="001E7CF7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adequately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advise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clients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of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B03DA5">
              <w:rPr>
                <w:color w:val="231F20"/>
                <w:sz w:val="21"/>
              </w:rPr>
              <w:t>Consequences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B03DA5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accepting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plea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going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trial,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including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any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collateral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B03DA5">
              <w:rPr>
                <w:color w:val="231F20"/>
                <w:spacing w:val="-2"/>
                <w:sz w:val="21"/>
              </w:rPr>
              <w:t>consequences</w:t>
            </w:r>
            <w:r w:rsidRPr="00B03DA5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1DE96AFF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="00054A21" w:rsidRPr="00815C4F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present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mitigating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B03DA5">
              <w:rPr>
                <w:color w:val="231F20"/>
                <w:sz w:val="21"/>
              </w:rPr>
              <w:t>evidence</w:t>
            </w:r>
            <w:r w:rsidRPr="00B03DA5">
              <w:rPr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and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provide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argument</w:t>
            </w:r>
            <w:r w:rsidRPr="00B03DA5">
              <w:rPr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B03DA5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B03DA5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815C4F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35E34277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address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="003A61FE" w:rsidRPr="00B03DA5">
              <w:rPr>
                <w:color w:val="231F20"/>
                <w:sz w:val="21"/>
              </w:rPr>
              <w:t>Presentence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Investigation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Report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(PSI)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B03DA5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Psychosexual</w:t>
            </w:r>
            <w:r w:rsidRPr="00B03DA5">
              <w:rPr>
                <w:color w:val="231F20"/>
                <w:spacing w:val="1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Evaluation/Risk</w:t>
            </w:r>
            <w:r w:rsidRPr="00B03DA5">
              <w:rPr>
                <w:color w:val="231F20"/>
                <w:spacing w:val="1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Assessment</w:t>
            </w:r>
            <w:r w:rsidRPr="00B03DA5">
              <w:rPr>
                <w:color w:val="231F20"/>
                <w:spacing w:val="14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815C4F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court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require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defendant(s)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reimburse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entity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for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815C4F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B03DA5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B03DA5">
              <w:rPr>
                <w:b/>
                <w:color w:val="231F20"/>
                <w:sz w:val="21"/>
              </w:rPr>
              <w:t>Overall</w:t>
            </w:r>
            <w:r w:rsidRPr="00B03DA5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EE5E9B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B03DA5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Does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have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sustainable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B03DA5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044E68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B03DA5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Overall,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does</w:t>
            </w:r>
            <w:r w:rsidRPr="00B03DA5">
              <w:rPr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be</w:t>
            </w:r>
            <w:r w:rsidRPr="00B03DA5">
              <w:rPr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providing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effective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representation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B03DA5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their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044E68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FD5090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62DAECB4" w14:textId="4D90A1EE" w:rsidR="00F00E0C" w:rsidRPr="00B03DA5" w:rsidRDefault="003B010C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B03DA5">
              <w:rPr>
                <w:b/>
                <w:color w:val="231F20"/>
                <w:sz w:val="21"/>
              </w:rPr>
              <w:t>Remarks/Recommendations/Notes</w:t>
            </w:r>
            <w:r w:rsidR="00D54894" w:rsidRPr="00B03DA5">
              <w:rPr>
                <w:b/>
                <w:color w:val="231F20"/>
                <w:spacing w:val="18"/>
                <w:sz w:val="21"/>
              </w:rPr>
              <w:t>:</w:t>
            </w:r>
          </w:p>
          <w:p w14:paraId="2975DDB7" w14:textId="581B9935" w:rsidR="00950551" w:rsidRDefault="001E0D00" w:rsidP="00B03DA5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903F23">
              <w:rPr>
                <w:b w:val="0"/>
              </w:rPr>
              <w:t>Ray</w:t>
            </w:r>
            <w:r>
              <w:rPr>
                <w:b w:val="0"/>
              </w:rPr>
              <w:t xml:space="preserve"> represent 2 clients during today’s court session:</w:t>
            </w:r>
          </w:p>
          <w:p w14:paraId="4C45C25C" w14:textId="198BA004" w:rsidR="001E0D00" w:rsidRDefault="001E0D00" w:rsidP="001E0D00">
            <w:pPr>
              <w:pStyle w:val="BodyText"/>
              <w:numPr>
                <w:ilvl w:val="0"/>
                <w:numId w:val="4"/>
              </w:numPr>
              <w:rPr>
                <w:b w:val="0"/>
              </w:rPr>
            </w:pPr>
            <w:r w:rsidRPr="00BB7B63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Pr="00BB7B63">
              <w:rPr>
                <w:bCs w:val="0"/>
              </w:rPr>
              <w:t>Probation Violation</w:t>
            </w:r>
            <w:r>
              <w:rPr>
                <w:b w:val="0"/>
              </w:rPr>
              <w:t>. The client was in custody and appeared from the jail by Zoom video</w:t>
            </w:r>
            <w:r w:rsidR="00AE05F4">
              <w:rPr>
                <w:b w:val="0"/>
              </w:rPr>
              <w:t>.</w:t>
            </w:r>
          </w:p>
          <w:p w14:paraId="22E81CFD" w14:textId="3FFAB4C8" w:rsidR="00036454" w:rsidRDefault="004225BE" w:rsidP="00036454">
            <w:pPr>
              <w:pStyle w:val="ListParagraph"/>
              <w:ind w:left="535"/>
            </w:pPr>
            <w:r>
              <w:t>The c</w:t>
            </w:r>
            <w:r w:rsidR="007B281C">
              <w:t>ourt</w:t>
            </w:r>
            <w:r>
              <w:t xml:space="preserve"> explained that the</w:t>
            </w:r>
            <w:r w:rsidR="007B281C">
              <w:t xml:space="preserve"> client is in court on </w:t>
            </w:r>
            <w:r>
              <w:t xml:space="preserve">a new probation violation following </w:t>
            </w:r>
            <w:r w:rsidR="007B281C">
              <w:t xml:space="preserve">an order reinstating probation </w:t>
            </w:r>
            <w:r>
              <w:t xml:space="preserve">in </w:t>
            </w:r>
            <w:r w:rsidR="007B281C">
              <w:t xml:space="preserve">January 2023. </w:t>
            </w:r>
            <w:r w:rsidR="00036454">
              <w:t>The o</w:t>
            </w:r>
            <w:r w:rsidR="00036454">
              <w:t xml:space="preserve">riginal </w:t>
            </w:r>
            <w:r w:rsidR="00036454">
              <w:t xml:space="preserve">grant of </w:t>
            </w:r>
            <w:r w:rsidR="00036454">
              <w:t xml:space="preserve">diversion was in 2022. </w:t>
            </w:r>
            <w:r w:rsidR="00036454">
              <w:t xml:space="preserve">The </w:t>
            </w:r>
            <w:r w:rsidR="00036454">
              <w:t>P</w:t>
            </w:r>
            <w:r w:rsidR="00036454">
              <w:t xml:space="preserve">resentence </w:t>
            </w:r>
            <w:r w:rsidR="00036454">
              <w:t>I</w:t>
            </w:r>
            <w:r w:rsidR="00036454">
              <w:t>nvestigation Report</w:t>
            </w:r>
            <w:r w:rsidR="00036454">
              <w:t xml:space="preserve"> was written in 2020.</w:t>
            </w:r>
          </w:p>
          <w:p w14:paraId="114C8A7D" w14:textId="5B71416F" w:rsidR="007B281C" w:rsidRDefault="007B281C" w:rsidP="004225BE">
            <w:pPr>
              <w:pStyle w:val="ListParagraph"/>
              <w:ind w:left="535"/>
            </w:pPr>
            <w:r>
              <w:t>P</w:t>
            </w:r>
            <w:r w:rsidR="009E2099">
              <w:t xml:space="preserve">arole and </w:t>
            </w:r>
            <w:r>
              <w:t>P</w:t>
            </w:r>
            <w:r w:rsidR="009E2099">
              <w:t>robation</w:t>
            </w:r>
            <w:r>
              <w:t xml:space="preserve"> informed the court that there are 2 violation reports (</w:t>
            </w:r>
            <w:r w:rsidR="009E2099">
              <w:t xml:space="preserve">one from </w:t>
            </w:r>
            <w:r>
              <w:t xml:space="preserve">April 2025 </w:t>
            </w:r>
            <w:r w:rsidR="009E2099">
              <w:t>that was</w:t>
            </w:r>
            <w:r>
              <w:t xml:space="preserve"> not filed </w:t>
            </w:r>
            <w:r w:rsidR="009E2099">
              <w:t xml:space="preserve">with the court </w:t>
            </w:r>
            <w:r>
              <w:t xml:space="preserve">until today and </w:t>
            </w:r>
            <w:r w:rsidR="007450CC">
              <w:t xml:space="preserve">one from </w:t>
            </w:r>
            <w:r>
              <w:t>May 16, 2023 which has been filed and received by the parties</w:t>
            </w:r>
            <w:r w:rsidR="007450CC">
              <w:t>)</w:t>
            </w:r>
            <w:r>
              <w:t>. P</w:t>
            </w:r>
            <w:r w:rsidR="007450CC">
              <w:t xml:space="preserve">arole and </w:t>
            </w:r>
            <w:r>
              <w:t>P</w:t>
            </w:r>
            <w:r w:rsidR="007450CC">
              <w:t>robation</w:t>
            </w:r>
            <w:r>
              <w:t xml:space="preserve"> explained that the April violation report simply reflects the arrest of client but no new violations. The April report was filed in open court. The </w:t>
            </w:r>
            <w:r w:rsidR="00330F64">
              <w:t xml:space="preserve">court </w:t>
            </w:r>
            <w:r>
              <w:t xml:space="preserve">trailed </w:t>
            </w:r>
            <w:r w:rsidR="00330F64">
              <w:t xml:space="preserve">the case to give the </w:t>
            </w:r>
            <w:r>
              <w:t>parties time to review th</w:t>
            </w:r>
            <w:r w:rsidR="00330F64">
              <w:t>e</w:t>
            </w:r>
            <w:r>
              <w:t xml:space="preserve"> April report. </w:t>
            </w:r>
          </w:p>
          <w:p w14:paraId="40698BF1" w14:textId="1BAF67D2" w:rsidR="007B281C" w:rsidRDefault="007B281C" w:rsidP="00106A8A">
            <w:pPr>
              <w:pStyle w:val="ListParagraph"/>
              <w:ind w:left="535"/>
            </w:pPr>
            <w:r>
              <w:t>After the case was recalled</w:t>
            </w:r>
            <w:r w:rsidR="001216F3">
              <w:t xml:space="preserve">, the court addressed the two violation reports. </w:t>
            </w:r>
          </w:p>
          <w:p w14:paraId="2C2A6EAC" w14:textId="1E4D8482" w:rsidR="007B281C" w:rsidRDefault="007B281C" w:rsidP="001216F3">
            <w:pPr>
              <w:pStyle w:val="ListParagraph"/>
              <w:ind w:left="535"/>
            </w:pPr>
            <w:r>
              <w:t>May 16, 2023 Non-Technical Violation Report allegations:</w:t>
            </w:r>
          </w:p>
          <w:p w14:paraId="72E49951" w14:textId="29EB78AE" w:rsidR="007B281C" w:rsidRDefault="00BE6F52" w:rsidP="00DA6BBD">
            <w:pPr>
              <w:pStyle w:val="ListParagraph"/>
              <w:widowControl/>
              <w:autoSpaceDE/>
              <w:autoSpaceDN/>
              <w:ind w:left="535"/>
              <w:contextualSpacing/>
            </w:pPr>
            <w:r>
              <w:t>The client admitted the violation</w:t>
            </w:r>
            <w:r w:rsidR="007809D7">
              <w:t xml:space="preserve">s : </w:t>
            </w:r>
            <w:r w:rsidR="007B281C">
              <w:t>Reporting a</w:t>
            </w:r>
            <w:r w:rsidR="007809D7">
              <w:t>n</w:t>
            </w:r>
            <w:r w:rsidR="007B281C">
              <w:t>d</w:t>
            </w:r>
            <w:r w:rsidR="007809D7">
              <w:t xml:space="preserve"> Laws. </w:t>
            </w:r>
          </w:p>
          <w:p w14:paraId="06FCE801" w14:textId="67EE9CA0" w:rsidR="007B281C" w:rsidRDefault="007B281C" w:rsidP="00DA6BBD">
            <w:pPr>
              <w:pStyle w:val="ListParagraph"/>
              <w:ind w:left="535"/>
            </w:pPr>
            <w:r>
              <w:t>Following the court canvass, the court accepted the admissions.</w:t>
            </w:r>
          </w:p>
          <w:p w14:paraId="2F5D2895" w14:textId="3BC8D140" w:rsidR="007B281C" w:rsidRDefault="00DA6BBD" w:rsidP="00DA6BBD">
            <w:pPr>
              <w:pStyle w:val="ListParagraph"/>
              <w:ind w:left="535"/>
            </w:pPr>
            <w:r>
              <w:t>Ray argued for r</w:t>
            </w:r>
            <w:r w:rsidR="007B281C">
              <w:t>einstate</w:t>
            </w:r>
            <w:r>
              <w:t xml:space="preserve">ment on </w:t>
            </w:r>
            <w:r w:rsidR="007B281C">
              <w:t xml:space="preserve">the diversion </w:t>
            </w:r>
            <w:r w:rsidR="00B407B5">
              <w:t xml:space="preserve">program and </w:t>
            </w:r>
            <w:r w:rsidR="007B281C">
              <w:t xml:space="preserve">Drug Court. Alternatively, </w:t>
            </w:r>
            <w:r w:rsidR="00B407B5">
              <w:t xml:space="preserve">Ray asked for his client to receive </w:t>
            </w:r>
            <w:r w:rsidR="007B281C">
              <w:t>probation.</w:t>
            </w:r>
          </w:p>
          <w:p w14:paraId="23EABB24" w14:textId="63AFE423" w:rsidR="007B281C" w:rsidRDefault="00CE322F" w:rsidP="00CE322F">
            <w:pPr>
              <w:pStyle w:val="ListParagraph"/>
              <w:ind w:left="535"/>
            </w:pPr>
            <w:r>
              <w:t xml:space="preserve">The </w:t>
            </w:r>
            <w:r w:rsidR="007B281C">
              <w:t>State argu</w:t>
            </w:r>
            <w:r>
              <w:t xml:space="preserve">ed for revocation of the diversion program and that the matter be set for sentencing. </w:t>
            </w:r>
            <w:r w:rsidR="007B379C">
              <w:t xml:space="preserve">The State emphasized that this </w:t>
            </w:r>
            <w:r w:rsidR="007B281C">
              <w:t>case is over 5 years old (date of offense is January 2020)</w:t>
            </w:r>
            <w:r w:rsidR="007B379C">
              <w:t xml:space="preserve">, that the defendant has never treated this </w:t>
            </w:r>
            <w:r w:rsidR="007B281C">
              <w:t>case as a priority</w:t>
            </w:r>
            <w:r w:rsidR="00BB3EA2">
              <w:t xml:space="preserve">, that the client </w:t>
            </w:r>
            <w:r w:rsidR="007B281C">
              <w:t>failed to appear for court</w:t>
            </w:r>
            <w:r w:rsidR="00BB3EA2">
              <w:t xml:space="preserve"> hearings</w:t>
            </w:r>
            <w:r w:rsidR="007B281C">
              <w:t>, blew of</w:t>
            </w:r>
            <w:r w:rsidR="00BB3EA2">
              <w:t>f</w:t>
            </w:r>
            <w:r w:rsidR="007B281C">
              <w:t xml:space="preserve"> diversion, blew off drug court, </w:t>
            </w:r>
            <w:r w:rsidR="00BB3EA2">
              <w:t xml:space="preserve">and </w:t>
            </w:r>
            <w:r w:rsidR="007B281C">
              <w:t xml:space="preserve">blew off probation. </w:t>
            </w:r>
          </w:p>
          <w:p w14:paraId="7F1A13D7" w14:textId="12323A35" w:rsidR="007B281C" w:rsidRDefault="00DC693C" w:rsidP="00DC693C">
            <w:pPr>
              <w:pStyle w:val="ListParagraph"/>
              <w:ind w:left="535"/>
            </w:pPr>
            <w:r>
              <w:t xml:space="preserve">The client made a </w:t>
            </w:r>
            <w:r w:rsidR="007B281C">
              <w:t>statement in allocation. She is changing her life. She has distanced herself from her family (her family support</w:t>
            </w:r>
            <w:r>
              <w:t>s</w:t>
            </w:r>
            <w:r w:rsidR="007B281C">
              <w:t xml:space="preserve"> drug use). She has divorced and distanced herself from her husband. </w:t>
            </w:r>
            <w:r w:rsidR="00510828">
              <w:t>She has</w:t>
            </w:r>
            <w:r w:rsidR="007B281C">
              <w:t xml:space="preserve"> a young daughter that she is </w:t>
            </w:r>
            <w:r w:rsidR="00510828">
              <w:t>raising</w:t>
            </w:r>
            <w:r w:rsidR="007B281C">
              <w:t xml:space="preserve">. </w:t>
            </w:r>
          </w:p>
          <w:p w14:paraId="0390207A" w14:textId="13CB4C36" w:rsidR="00B73987" w:rsidRDefault="00510828" w:rsidP="00510828">
            <w:pPr>
              <w:pStyle w:val="ListParagraph"/>
              <w:ind w:left="535"/>
            </w:pPr>
            <w:r>
              <w:t>The court o</w:t>
            </w:r>
            <w:r w:rsidR="007B281C">
              <w:t>rder</w:t>
            </w:r>
            <w:r>
              <w:t xml:space="preserve"> that the </w:t>
            </w:r>
            <w:r w:rsidR="007B281C">
              <w:t xml:space="preserve">Deferred </w:t>
            </w:r>
            <w:r>
              <w:t>J</w:t>
            </w:r>
            <w:r w:rsidR="007B281C">
              <w:t xml:space="preserve">udgment is rescinded. Sentencing </w:t>
            </w:r>
            <w:r>
              <w:t xml:space="preserve">was </w:t>
            </w:r>
            <w:r w:rsidR="007B281C">
              <w:t>set for: 7/29/2025 at 9:30 a.m.</w:t>
            </w:r>
            <w:r w:rsidR="00B73987">
              <w:t xml:space="preserve"> </w:t>
            </w:r>
          </w:p>
          <w:p w14:paraId="26780F0D" w14:textId="72EA1B36" w:rsidR="007B281C" w:rsidRDefault="00474AE9" w:rsidP="00474AE9">
            <w:pPr>
              <w:pStyle w:val="ListParagraph"/>
              <w:ind w:left="535"/>
            </w:pPr>
            <w:r>
              <w:t xml:space="preserve">The </w:t>
            </w:r>
            <w:r w:rsidR="00B73987">
              <w:t xml:space="preserve">Court </w:t>
            </w:r>
            <w:r>
              <w:t xml:space="preserve">also </w:t>
            </w:r>
            <w:r w:rsidR="00B73987">
              <w:t>ordered an updated PSI.</w:t>
            </w:r>
          </w:p>
          <w:p w14:paraId="47F2588E" w14:textId="77777777" w:rsidR="00474AE9" w:rsidRDefault="00474AE9" w:rsidP="00474AE9">
            <w:pPr>
              <w:pStyle w:val="ListParagraph"/>
              <w:ind w:left="535"/>
            </w:pPr>
          </w:p>
          <w:p w14:paraId="38B5040E" w14:textId="4C63C3FB" w:rsidR="001E0D00" w:rsidRDefault="00AE05F4" w:rsidP="001E0D00">
            <w:pPr>
              <w:pStyle w:val="BodyText"/>
              <w:numPr>
                <w:ilvl w:val="0"/>
                <w:numId w:val="4"/>
              </w:numPr>
              <w:rPr>
                <w:b w:val="0"/>
              </w:rPr>
            </w:pPr>
            <w:r w:rsidRPr="00BB7B63">
              <w:rPr>
                <w:b w:val="0"/>
                <w:u w:val="single"/>
              </w:rPr>
              <w:t>Second client</w:t>
            </w:r>
            <w:r>
              <w:rPr>
                <w:b w:val="0"/>
              </w:rPr>
              <w:t xml:space="preserve">: </w:t>
            </w:r>
            <w:r w:rsidRPr="00BB7B63">
              <w:rPr>
                <w:bCs w:val="0"/>
              </w:rPr>
              <w:t>Probation Violation</w:t>
            </w:r>
            <w:r>
              <w:rPr>
                <w:b w:val="0"/>
              </w:rPr>
              <w:t>. The client was in custody and appeared from the jail by Zoom video.</w:t>
            </w:r>
          </w:p>
          <w:p w14:paraId="6B348447" w14:textId="10193D0F" w:rsidR="003810E0" w:rsidRDefault="003810E0" w:rsidP="003810E0">
            <w:pPr>
              <w:pStyle w:val="ListParagraph"/>
              <w:ind w:left="535"/>
            </w:pPr>
            <w:r>
              <w:t>11/21/2024 Non-Technical Violation Report allegations addressed today:</w:t>
            </w:r>
          </w:p>
          <w:p w14:paraId="58C37886" w14:textId="77777777" w:rsidR="003810E0" w:rsidRDefault="003810E0" w:rsidP="00B703C2">
            <w:pPr>
              <w:pStyle w:val="ListParagraph"/>
              <w:widowControl/>
              <w:autoSpaceDE/>
              <w:autoSpaceDN/>
              <w:ind w:left="720"/>
              <w:contextualSpacing/>
            </w:pPr>
            <w:r>
              <w:t>Reporting – admit</w:t>
            </w:r>
          </w:p>
          <w:p w14:paraId="5DF399B3" w14:textId="77777777" w:rsidR="003810E0" w:rsidRDefault="003810E0" w:rsidP="00B703C2">
            <w:pPr>
              <w:pStyle w:val="ListParagraph"/>
              <w:widowControl/>
              <w:autoSpaceDE/>
              <w:autoSpaceDN/>
              <w:ind w:left="720"/>
              <w:contextualSpacing/>
            </w:pPr>
            <w:r>
              <w:t>Residence – admit</w:t>
            </w:r>
          </w:p>
          <w:p w14:paraId="655C4CE1" w14:textId="77777777" w:rsidR="003810E0" w:rsidRDefault="003810E0" w:rsidP="00B703C2">
            <w:pPr>
              <w:pStyle w:val="ListParagraph"/>
              <w:widowControl/>
              <w:autoSpaceDE/>
              <w:autoSpaceDN/>
              <w:ind w:left="720"/>
              <w:contextualSpacing/>
            </w:pPr>
            <w:r>
              <w:t>Directives and Conduct – admit</w:t>
            </w:r>
          </w:p>
          <w:p w14:paraId="20FE4050" w14:textId="77777777" w:rsidR="003810E0" w:rsidRDefault="003810E0" w:rsidP="00B703C2">
            <w:pPr>
              <w:pStyle w:val="ListParagraph"/>
              <w:widowControl/>
              <w:autoSpaceDE/>
              <w:autoSpaceDN/>
              <w:ind w:left="720"/>
              <w:contextualSpacing/>
            </w:pPr>
            <w:r>
              <w:t>Employment – admit</w:t>
            </w:r>
          </w:p>
          <w:p w14:paraId="54F5F81B" w14:textId="77777777" w:rsidR="003810E0" w:rsidRDefault="003810E0" w:rsidP="00B703C2">
            <w:pPr>
              <w:pStyle w:val="ListParagraph"/>
              <w:widowControl/>
              <w:autoSpaceDE/>
              <w:autoSpaceDN/>
              <w:ind w:left="720"/>
              <w:contextualSpacing/>
            </w:pPr>
            <w:r>
              <w:t>Financial Obligations – admit</w:t>
            </w:r>
          </w:p>
          <w:p w14:paraId="7B3C02BD" w14:textId="77777777" w:rsidR="003810E0" w:rsidRDefault="003810E0" w:rsidP="00B703C2">
            <w:pPr>
              <w:pStyle w:val="ListParagraph"/>
              <w:widowControl/>
              <w:autoSpaceDE/>
              <w:autoSpaceDN/>
              <w:ind w:left="720"/>
              <w:contextualSpacing/>
            </w:pPr>
            <w:r>
              <w:t>Special condition to pay: $3, $25, $250 public defender fee - admit</w:t>
            </w:r>
          </w:p>
          <w:p w14:paraId="4842122F" w14:textId="45B6EFB3" w:rsidR="003810E0" w:rsidRDefault="003810E0" w:rsidP="003810E0">
            <w:pPr>
              <w:pStyle w:val="ListParagraph"/>
              <w:ind w:left="535"/>
            </w:pPr>
            <w:r>
              <w:t>Previous J</w:t>
            </w:r>
            <w:r w:rsidR="00733ACA">
              <w:t xml:space="preserve">udgment of </w:t>
            </w:r>
            <w:r>
              <w:t>C</w:t>
            </w:r>
            <w:r w:rsidR="00733ACA">
              <w:t>onviction</w:t>
            </w:r>
            <w:r>
              <w:t xml:space="preserve"> sentence: 364 days jail suspended for 12 months w</w:t>
            </w:r>
            <w:r w:rsidR="00733ACA">
              <w:t xml:space="preserve">ith </w:t>
            </w:r>
            <w:r>
              <w:t>c</w:t>
            </w:r>
            <w:r w:rsidR="00733ACA">
              <w:t xml:space="preserve">redit for </w:t>
            </w:r>
            <w:r>
              <w:t>t</w:t>
            </w:r>
            <w:r w:rsidR="00733ACA">
              <w:t xml:space="preserve">ime </w:t>
            </w:r>
            <w:r>
              <w:t>s</w:t>
            </w:r>
            <w:r w:rsidR="00733ACA">
              <w:t>erved of</w:t>
            </w:r>
            <w:r>
              <w:t xml:space="preserve"> 18 days at time of sentencing.</w:t>
            </w:r>
          </w:p>
          <w:p w14:paraId="29C062ED" w14:textId="42CC6FC4" w:rsidR="003810E0" w:rsidRDefault="003810E0" w:rsidP="00FD0101">
            <w:pPr>
              <w:pStyle w:val="ListParagraph"/>
              <w:ind w:left="535"/>
            </w:pPr>
            <w:r>
              <w:t>Following court canvass, the court accepted the admissions.</w:t>
            </w:r>
          </w:p>
          <w:p w14:paraId="2F37E967" w14:textId="77777777" w:rsidR="00370156" w:rsidRDefault="000825E1" w:rsidP="00FD0101">
            <w:pPr>
              <w:pStyle w:val="ListParagraph"/>
              <w:ind w:left="535"/>
            </w:pPr>
            <w:r>
              <w:t>Ray</w:t>
            </w:r>
            <w:r w:rsidR="003810E0">
              <w:t xml:space="preserve"> argued for reinstatement on probation</w:t>
            </w:r>
            <w:r>
              <w:t xml:space="preserve">. Ray </w:t>
            </w:r>
            <w:r w:rsidR="003810E0">
              <w:t xml:space="preserve">explained that </w:t>
            </w:r>
            <w:r>
              <w:t xml:space="preserve">the </w:t>
            </w:r>
            <w:r w:rsidR="003810E0">
              <w:t xml:space="preserve">client was on probation in Lyon County </w:t>
            </w:r>
            <w:r>
              <w:t xml:space="preserve">at the same time she was on probation with Humboldt County. </w:t>
            </w:r>
            <w:r w:rsidR="003810E0">
              <w:t>When she was released from probation</w:t>
            </w:r>
            <w:r>
              <w:t xml:space="preserve"> in Lyon County</w:t>
            </w:r>
            <w:r w:rsidR="003810E0">
              <w:t xml:space="preserve">, she thought that ended the probation entirely (this case too). </w:t>
            </w:r>
            <w:r w:rsidR="00370156">
              <w:t>She has committed n</w:t>
            </w:r>
            <w:r w:rsidR="003810E0">
              <w:t xml:space="preserve">o new crimes. She did not know that she had a warrant in this case until she was arrested on the warrant. </w:t>
            </w:r>
          </w:p>
          <w:p w14:paraId="549FED5F" w14:textId="5C20CF47" w:rsidR="003810E0" w:rsidRDefault="00370156" w:rsidP="00FD0101">
            <w:pPr>
              <w:pStyle w:val="ListParagraph"/>
              <w:ind w:left="535"/>
            </w:pPr>
            <w:r>
              <w:t>A</w:t>
            </w:r>
            <w:r w:rsidR="003810E0">
              <w:t>lternative</w:t>
            </w:r>
            <w:r>
              <w:t>ly</w:t>
            </w:r>
            <w:r w:rsidR="003810E0">
              <w:t xml:space="preserve">, </w:t>
            </w:r>
            <w:r>
              <w:t>Ray</w:t>
            </w:r>
            <w:r w:rsidR="003810E0">
              <w:t xml:space="preserve"> ask</w:t>
            </w:r>
            <w:r>
              <w:t>ed</w:t>
            </w:r>
            <w:r w:rsidR="003810E0">
              <w:t xml:space="preserve"> </w:t>
            </w:r>
            <w:r>
              <w:t xml:space="preserve">the court </w:t>
            </w:r>
            <w:r w:rsidR="003810E0">
              <w:t>for a dishonorable discharge from probation.</w:t>
            </w:r>
          </w:p>
          <w:p w14:paraId="0F127875" w14:textId="77777777" w:rsidR="00D106BE" w:rsidRDefault="008C3BAB" w:rsidP="00FD0101">
            <w:pPr>
              <w:pStyle w:val="ListParagraph"/>
              <w:ind w:left="535"/>
            </w:pPr>
            <w:r>
              <w:t xml:space="preserve">The </w:t>
            </w:r>
            <w:r w:rsidR="003810E0">
              <w:t xml:space="preserve">State </w:t>
            </w:r>
            <w:r>
              <w:t xml:space="preserve">argued for </w:t>
            </w:r>
            <w:r w:rsidR="003810E0">
              <w:t xml:space="preserve">the probation </w:t>
            </w:r>
            <w:r>
              <w:t xml:space="preserve">to </w:t>
            </w:r>
            <w:r w:rsidR="003810E0">
              <w:t xml:space="preserve">be revoked and the underlying sentence be imposed. </w:t>
            </w:r>
          </w:p>
          <w:p w14:paraId="16623619" w14:textId="0B296240" w:rsidR="003810E0" w:rsidRDefault="003810E0" w:rsidP="00FD0101">
            <w:pPr>
              <w:pStyle w:val="ListParagraph"/>
              <w:ind w:left="535"/>
            </w:pPr>
            <w:r>
              <w:t xml:space="preserve">Parole and Probation </w:t>
            </w:r>
            <w:r w:rsidR="00D106BE">
              <w:t xml:space="preserve">told the court that </w:t>
            </w:r>
            <w:r>
              <w:t>the client has 103 days c</w:t>
            </w:r>
            <w:r w:rsidR="00D106BE">
              <w:t xml:space="preserve">redit for time </w:t>
            </w:r>
            <w:r>
              <w:t>s</w:t>
            </w:r>
            <w:r w:rsidR="00D106BE">
              <w:t>erved</w:t>
            </w:r>
            <w:r>
              <w:t>.</w:t>
            </w:r>
          </w:p>
          <w:p w14:paraId="50C215BA" w14:textId="729C073F" w:rsidR="003810E0" w:rsidRDefault="00D106BE" w:rsidP="00FD0101">
            <w:pPr>
              <w:pStyle w:val="ListParagraph"/>
              <w:ind w:left="535"/>
            </w:pPr>
            <w:r>
              <w:t>The c</w:t>
            </w:r>
            <w:r w:rsidR="003810E0">
              <w:t>lient waived her right of allocation.</w:t>
            </w:r>
          </w:p>
          <w:p w14:paraId="1C7C8FB3" w14:textId="146A36DF" w:rsidR="00AE05F4" w:rsidRPr="00FD0101" w:rsidRDefault="003810E0" w:rsidP="003810E0">
            <w:pPr>
              <w:pStyle w:val="BodyText"/>
              <w:ind w:left="535"/>
              <w:rPr>
                <w:b w:val="0"/>
                <w:bCs w:val="0"/>
              </w:rPr>
            </w:pPr>
            <w:r w:rsidRPr="00FD0101">
              <w:rPr>
                <w:b w:val="0"/>
                <w:bCs w:val="0"/>
              </w:rPr>
              <w:t xml:space="preserve">Order: </w:t>
            </w:r>
            <w:r w:rsidR="009A13F2">
              <w:rPr>
                <w:b w:val="0"/>
                <w:bCs w:val="0"/>
              </w:rPr>
              <w:t>The client shall s</w:t>
            </w:r>
            <w:r w:rsidRPr="00FD0101">
              <w:rPr>
                <w:b w:val="0"/>
                <w:bCs w:val="0"/>
              </w:rPr>
              <w:t xml:space="preserve">erve 160 days jail total, with </w:t>
            </w:r>
            <w:proofErr w:type="spellStart"/>
            <w:r w:rsidRPr="00FD0101">
              <w:rPr>
                <w:b w:val="0"/>
                <w:bCs w:val="0"/>
              </w:rPr>
              <w:t>cts</w:t>
            </w:r>
            <w:proofErr w:type="spellEnd"/>
            <w:r w:rsidRPr="00FD0101">
              <w:rPr>
                <w:b w:val="0"/>
                <w:bCs w:val="0"/>
              </w:rPr>
              <w:t xml:space="preserve"> of 103 days, then </w:t>
            </w:r>
            <w:r w:rsidR="009A13F2">
              <w:rPr>
                <w:b w:val="0"/>
                <w:bCs w:val="0"/>
              </w:rPr>
              <w:t xml:space="preserve">she shall </w:t>
            </w:r>
            <w:r w:rsidRPr="00FD0101">
              <w:rPr>
                <w:b w:val="0"/>
                <w:bCs w:val="0"/>
              </w:rPr>
              <w:t>be dishonorably discharged from probation.</w:t>
            </w:r>
          </w:p>
          <w:p w14:paraId="4E967951" w14:textId="77777777" w:rsidR="00ED111E" w:rsidRPr="00FD0101" w:rsidRDefault="00ED111E" w:rsidP="00372966">
            <w:pPr>
              <w:pStyle w:val="BodyText"/>
              <w:rPr>
                <w:b w:val="0"/>
                <w:bCs w:val="0"/>
              </w:rPr>
            </w:pPr>
          </w:p>
          <w:p w14:paraId="3CA2DBD2" w14:textId="77777777" w:rsidR="00ED111E" w:rsidRPr="00B03DA5" w:rsidRDefault="00ED111E" w:rsidP="00372966">
            <w:pPr>
              <w:pStyle w:val="BodyText"/>
              <w:rPr>
                <w:b w:val="0"/>
              </w:rPr>
            </w:pPr>
          </w:p>
          <w:p w14:paraId="27CBD336" w14:textId="0D37E2A2" w:rsidR="00ED111E" w:rsidRPr="00B03DA5" w:rsidRDefault="00ED111E" w:rsidP="00372966">
            <w:pPr>
              <w:pStyle w:val="BodyText"/>
              <w:rPr>
                <w:bCs w:val="0"/>
              </w:rPr>
            </w:pPr>
          </w:p>
        </w:tc>
      </w:tr>
    </w:tbl>
    <w:p w14:paraId="2A7AEFDC" w14:textId="62176A68" w:rsidR="00F36D7D" w:rsidRPr="00FD5090" w:rsidRDefault="00F80F1A" w:rsidP="00291D3F">
      <w:pPr>
        <w:pStyle w:val="BodyText"/>
        <w:ind w:left="720"/>
        <w:rPr>
          <w:b w:val="0"/>
          <w:bCs w:val="0"/>
          <w:color w:val="231F20"/>
          <w:spacing w:val="-2"/>
        </w:rPr>
      </w:pPr>
      <w:r w:rsidRPr="00FD5090">
        <w:rPr>
          <w:b w:val="0"/>
          <w:bCs w:val="0"/>
          <w:color w:val="231F20"/>
          <w:spacing w:val="-2"/>
        </w:rPr>
        <w:t xml:space="preserve"> </w:t>
      </w:r>
    </w:p>
    <w:sectPr w:rsidR="00F36D7D" w:rsidRPr="00FD5090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" w15:restartNumberingAfterBreak="0">
    <w:nsid w:val="150169ED"/>
    <w:multiLevelType w:val="hybridMultilevel"/>
    <w:tmpl w:val="3B0ED256"/>
    <w:lvl w:ilvl="0" w:tplc="DDF6B1F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C57FDB"/>
    <w:multiLevelType w:val="hybridMultilevel"/>
    <w:tmpl w:val="85B86CF2"/>
    <w:lvl w:ilvl="0" w:tplc="9B94FC44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24755132"/>
    <w:multiLevelType w:val="hybridMultilevel"/>
    <w:tmpl w:val="436E52A0"/>
    <w:lvl w:ilvl="0" w:tplc="0D442FA6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4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5" w15:restartNumberingAfterBreak="0">
    <w:nsid w:val="4E195C71"/>
    <w:multiLevelType w:val="hybridMultilevel"/>
    <w:tmpl w:val="A612AABE"/>
    <w:lvl w:ilvl="0" w:tplc="CF80EA28">
      <w:start w:val="10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10191E"/>
    <w:multiLevelType w:val="hybridMultilevel"/>
    <w:tmpl w:val="2CEA86AE"/>
    <w:lvl w:ilvl="0" w:tplc="C5143DB8">
      <w:start w:val="9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8319324">
    <w:abstractNumId w:val="4"/>
  </w:num>
  <w:num w:numId="2" w16cid:durableId="585502802">
    <w:abstractNumId w:val="0"/>
  </w:num>
  <w:num w:numId="3" w16cid:durableId="872763136">
    <w:abstractNumId w:val="3"/>
  </w:num>
  <w:num w:numId="4" w16cid:durableId="562062948">
    <w:abstractNumId w:val="2"/>
  </w:num>
  <w:num w:numId="5" w16cid:durableId="1418596775">
    <w:abstractNumId w:val="5"/>
  </w:num>
  <w:num w:numId="6" w16cid:durableId="967518032">
    <w:abstractNumId w:val="1"/>
  </w:num>
  <w:num w:numId="7" w16cid:durableId="18728433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7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36454"/>
    <w:rsid w:val="00044E68"/>
    <w:rsid w:val="00044E76"/>
    <w:rsid w:val="000517E4"/>
    <w:rsid w:val="000541C3"/>
    <w:rsid w:val="00054A21"/>
    <w:rsid w:val="0008079A"/>
    <w:rsid w:val="0008098A"/>
    <w:rsid w:val="0008100F"/>
    <w:rsid w:val="00081921"/>
    <w:rsid w:val="000825E1"/>
    <w:rsid w:val="000861FC"/>
    <w:rsid w:val="000A10AE"/>
    <w:rsid w:val="000A4F2B"/>
    <w:rsid w:val="000B00AC"/>
    <w:rsid w:val="000B1FDF"/>
    <w:rsid w:val="000B66FF"/>
    <w:rsid w:val="000C771F"/>
    <w:rsid w:val="000E6014"/>
    <w:rsid w:val="000F37F2"/>
    <w:rsid w:val="00106A8A"/>
    <w:rsid w:val="001216F3"/>
    <w:rsid w:val="001305EC"/>
    <w:rsid w:val="001628B1"/>
    <w:rsid w:val="00162F2C"/>
    <w:rsid w:val="00167EE2"/>
    <w:rsid w:val="001C68EE"/>
    <w:rsid w:val="001E0D00"/>
    <w:rsid w:val="001E4C16"/>
    <w:rsid w:val="001E7CF7"/>
    <w:rsid w:val="0022184F"/>
    <w:rsid w:val="00230146"/>
    <w:rsid w:val="0025077E"/>
    <w:rsid w:val="002608B8"/>
    <w:rsid w:val="0027597B"/>
    <w:rsid w:val="00291D3F"/>
    <w:rsid w:val="002A452E"/>
    <w:rsid w:val="002F30D2"/>
    <w:rsid w:val="00330F64"/>
    <w:rsid w:val="00332AA5"/>
    <w:rsid w:val="00347651"/>
    <w:rsid w:val="00370156"/>
    <w:rsid w:val="00372966"/>
    <w:rsid w:val="003737E1"/>
    <w:rsid w:val="003810E0"/>
    <w:rsid w:val="00382160"/>
    <w:rsid w:val="003A1A2F"/>
    <w:rsid w:val="003A61FE"/>
    <w:rsid w:val="003B010C"/>
    <w:rsid w:val="003B4B6C"/>
    <w:rsid w:val="003B5049"/>
    <w:rsid w:val="003D3BCE"/>
    <w:rsid w:val="003E1670"/>
    <w:rsid w:val="00402BC4"/>
    <w:rsid w:val="004225BE"/>
    <w:rsid w:val="00431078"/>
    <w:rsid w:val="00436C1D"/>
    <w:rsid w:val="00441401"/>
    <w:rsid w:val="00446CE9"/>
    <w:rsid w:val="00474AE9"/>
    <w:rsid w:val="00481089"/>
    <w:rsid w:val="00496106"/>
    <w:rsid w:val="0049612C"/>
    <w:rsid w:val="004B241C"/>
    <w:rsid w:val="00505100"/>
    <w:rsid w:val="00510828"/>
    <w:rsid w:val="005439B8"/>
    <w:rsid w:val="00552654"/>
    <w:rsid w:val="00566083"/>
    <w:rsid w:val="005B04EC"/>
    <w:rsid w:val="005E6DB7"/>
    <w:rsid w:val="005E7B10"/>
    <w:rsid w:val="00602BA9"/>
    <w:rsid w:val="00641F31"/>
    <w:rsid w:val="00644B99"/>
    <w:rsid w:val="0066578A"/>
    <w:rsid w:val="00671E87"/>
    <w:rsid w:val="00695340"/>
    <w:rsid w:val="006A23BE"/>
    <w:rsid w:val="006B2F02"/>
    <w:rsid w:val="006F7345"/>
    <w:rsid w:val="00723B2F"/>
    <w:rsid w:val="00733ACA"/>
    <w:rsid w:val="00743B27"/>
    <w:rsid w:val="007450CC"/>
    <w:rsid w:val="007809D7"/>
    <w:rsid w:val="00792811"/>
    <w:rsid w:val="007B281C"/>
    <w:rsid w:val="007B379C"/>
    <w:rsid w:val="007B75CA"/>
    <w:rsid w:val="007E76CF"/>
    <w:rsid w:val="007F0B66"/>
    <w:rsid w:val="007F6CC1"/>
    <w:rsid w:val="00813372"/>
    <w:rsid w:val="00815C4F"/>
    <w:rsid w:val="00821CFE"/>
    <w:rsid w:val="008524A4"/>
    <w:rsid w:val="00867B0F"/>
    <w:rsid w:val="00870B31"/>
    <w:rsid w:val="008833C5"/>
    <w:rsid w:val="0089169D"/>
    <w:rsid w:val="008972C6"/>
    <w:rsid w:val="008A3969"/>
    <w:rsid w:val="008B270D"/>
    <w:rsid w:val="008C3BAB"/>
    <w:rsid w:val="008F7382"/>
    <w:rsid w:val="00903F23"/>
    <w:rsid w:val="00917B22"/>
    <w:rsid w:val="00930EA9"/>
    <w:rsid w:val="009438E1"/>
    <w:rsid w:val="009446A9"/>
    <w:rsid w:val="00947D18"/>
    <w:rsid w:val="00950551"/>
    <w:rsid w:val="009569DD"/>
    <w:rsid w:val="00961119"/>
    <w:rsid w:val="009928D6"/>
    <w:rsid w:val="009A13F2"/>
    <w:rsid w:val="009B6950"/>
    <w:rsid w:val="009C16EF"/>
    <w:rsid w:val="009C70ED"/>
    <w:rsid w:val="009D122A"/>
    <w:rsid w:val="009E2099"/>
    <w:rsid w:val="00A12E33"/>
    <w:rsid w:val="00A56B81"/>
    <w:rsid w:val="00A73DAE"/>
    <w:rsid w:val="00A862BA"/>
    <w:rsid w:val="00A8637F"/>
    <w:rsid w:val="00A978E4"/>
    <w:rsid w:val="00AB19B5"/>
    <w:rsid w:val="00AE05F4"/>
    <w:rsid w:val="00B03DA5"/>
    <w:rsid w:val="00B3085F"/>
    <w:rsid w:val="00B40071"/>
    <w:rsid w:val="00B407B5"/>
    <w:rsid w:val="00B41FCA"/>
    <w:rsid w:val="00B6197C"/>
    <w:rsid w:val="00B6420B"/>
    <w:rsid w:val="00B703C2"/>
    <w:rsid w:val="00B73987"/>
    <w:rsid w:val="00BA5474"/>
    <w:rsid w:val="00BB3EA2"/>
    <w:rsid w:val="00BB7B63"/>
    <w:rsid w:val="00BD5356"/>
    <w:rsid w:val="00BD72D8"/>
    <w:rsid w:val="00BE6F52"/>
    <w:rsid w:val="00C06FEA"/>
    <w:rsid w:val="00C24E55"/>
    <w:rsid w:val="00C2564B"/>
    <w:rsid w:val="00C32990"/>
    <w:rsid w:val="00C46763"/>
    <w:rsid w:val="00C73CBC"/>
    <w:rsid w:val="00C9265C"/>
    <w:rsid w:val="00CA3B4E"/>
    <w:rsid w:val="00CB1799"/>
    <w:rsid w:val="00CB3BA5"/>
    <w:rsid w:val="00CC14E0"/>
    <w:rsid w:val="00CC49C4"/>
    <w:rsid w:val="00CE322F"/>
    <w:rsid w:val="00D0636F"/>
    <w:rsid w:val="00D106BE"/>
    <w:rsid w:val="00D12D45"/>
    <w:rsid w:val="00D17299"/>
    <w:rsid w:val="00D54894"/>
    <w:rsid w:val="00D66A0F"/>
    <w:rsid w:val="00D724D5"/>
    <w:rsid w:val="00D7404F"/>
    <w:rsid w:val="00DA15AB"/>
    <w:rsid w:val="00DA2B60"/>
    <w:rsid w:val="00DA6BBD"/>
    <w:rsid w:val="00DC693C"/>
    <w:rsid w:val="00DD5F67"/>
    <w:rsid w:val="00DE0EE6"/>
    <w:rsid w:val="00E015DB"/>
    <w:rsid w:val="00E046A6"/>
    <w:rsid w:val="00E04851"/>
    <w:rsid w:val="00E155A1"/>
    <w:rsid w:val="00E31535"/>
    <w:rsid w:val="00E57505"/>
    <w:rsid w:val="00E5795A"/>
    <w:rsid w:val="00EB63A2"/>
    <w:rsid w:val="00ED111E"/>
    <w:rsid w:val="00ED6941"/>
    <w:rsid w:val="00EE01AA"/>
    <w:rsid w:val="00EE23DA"/>
    <w:rsid w:val="00EE5E9B"/>
    <w:rsid w:val="00EF4ADD"/>
    <w:rsid w:val="00F00E0C"/>
    <w:rsid w:val="00F33D21"/>
    <w:rsid w:val="00F36D7D"/>
    <w:rsid w:val="00F57407"/>
    <w:rsid w:val="00F70DDF"/>
    <w:rsid w:val="00F80F1A"/>
    <w:rsid w:val="00F93549"/>
    <w:rsid w:val="00FC4FFA"/>
    <w:rsid w:val="00FD0101"/>
    <w:rsid w:val="00FD5090"/>
    <w:rsid w:val="00FE4741"/>
    <w:rsid w:val="00FE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10E0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character" w:customStyle="1" w:styleId="Heading1Char">
    <w:name w:val="Heading 1 Char"/>
    <w:basedOn w:val="DefaultParagraphFont"/>
    <w:link w:val="Heading1"/>
    <w:uiPriority w:val="9"/>
    <w:rsid w:val="003810E0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864</Words>
  <Characters>4928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5781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40</cp:revision>
  <cp:lastPrinted>2025-01-08T18:10:00Z</cp:lastPrinted>
  <dcterms:created xsi:type="dcterms:W3CDTF">2025-09-29T16:12:00Z</dcterms:created>
  <dcterms:modified xsi:type="dcterms:W3CDTF">2025-09-29T19:36:00Z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